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1408" w:rsidRDefault="007D1408" w:rsidP="007D1408">
      <w:pPr>
        <w:autoSpaceDE w:val="0"/>
        <w:autoSpaceDN w:val="0"/>
        <w:adjustRightInd w:val="0"/>
        <w:spacing w:after="0" w:line="240" w:lineRule="auto"/>
        <w:rPr>
          <w:rFonts w:ascii="Cambria-Bold" w:hAnsi="Cambria-Bold" w:cs="Cambria-Bold"/>
          <w:b/>
          <w:bCs/>
          <w:sz w:val="28"/>
          <w:szCs w:val="28"/>
        </w:rPr>
      </w:pPr>
      <w:r>
        <w:rPr>
          <w:rFonts w:ascii="Cambria-Bold" w:hAnsi="Cambria-Bold" w:cs="Cambria-Bold"/>
          <w:b/>
          <w:bCs/>
          <w:sz w:val="28"/>
          <w:szCs w:val="28"/>
        </w:rPr>
        <w:t>NAD KONDYCJĄ SPOŁECZEŃSTWA ZMEDIATYZOWANEGO (20.06)</w:t>
      </w:r>
    </w:p>
    <w:p w:rsidR="007D1408" w:rsidRDefault="007D1408" w:rsidP="007D1408">
      <w:pPr>
        <w:autoSpaceDE w:val="0"/>
        <w:autoSpaceDN w:val="0"/>
        <w:adjustRightInd w:val="0"/>
        <w:spacing w:after="0" w:line="240" w:lineRule="auto"/>
        <w:rPr>
          <w:rFonts w:ascii="Cambria-Bold" w:hAnsi="Cambria-Bold" w:cs="Cambria-Bold"/>
          <w:b/>
          <w:bCs/>
          <w:sz w:val="28"/>
          <w:szCs w:val="28"/>
        </w:rPr>
      </w:pPr>
      <w:r>
        <w:rPr>
          <w:rFonts w:ascii="Cambria-Bold" w:hAnsi="Cambria-Bold" w:cs="Cambria-Bold"/>
          <w:b/>
          <w:bCs/>
          <w:sz w:val="28"/>
          <w:szCs w:val="28"/>
        </w:rPr>
        <w:t>Teza: Dziennikarze posiadają wyjątkową władzę nad</w:t>
      </w:r>
    </w:p>
    <w:p w:rsidR="007D1408" w:rsidRDefault="007D1408" w:rsidP="007D1408">
      <w:pPr>
        <w:autoSpaceDE w:val="0"/>
        <w:autoSpaceDN w:val="0"/>
        <w:adjustRightInd w:val="0"/>
        <w:spacing w:after="0" w:line="240" w:lineRule="auto"/>
        <w:rPr>
          <w:rFonts w:ascii="Cambria-Bold" w:hAnsi="Cambria-Bold" w:cs="Cambria-Bold"/>
          <w:b/>
          <w:bCs/>
          <w:sz w:val="28"/>
          <w:szCs w:val="28"/>
        </w:rPr>
      </w:pPr>
      <w:r>
        <w:rPr>
          <w:rFonts w:ascii="Cambria-Bold" w:hAnsi="Cambria-Bold" w:cs="Cambria-Bold"/>
          <w:b/>
          <w:bCs/>
          <w:sz w:val="28"/>
          <w:szCs w:val="28"/>
        </w:rPr>
        <w:t>społeczeństwem, ponieważ decydują, co trafia do mas i w ten sposób</w:t>
      </w:r>
    </w:p>
    <w:p w:rsidR="007D1408" w:rsidRDefault="007D1408" w:rsidP="007D1408">
      <w:pPr>
        <w:autoSpaceDE w:val="0"/>
        <w:autoSpaceDN w:val="0"/>
        <w:adjustRightInd w:val="0"/>
        <w:spacing w:after="0" w:line="240" w:lineRule="auto"/>
        <w:rPr>
          <w:rFonts w:ascii="Cambria-Bold" w:hAnsi="Cambria-Bold" w:cs="Cambria-Bold"/>
          <w:b/>
          <w:bCs/>
          <w:sz w:val="28"/>
          <w:szCs w:val="28"/>
        </w:rPr>
      </w:pPr>
      <w:r>
        <w:rPr>
          <w:rFonts w:ascii="Cambria-Bold" w:hAnsi="Cambria-Bold" w:cs="Cambria-Bold"/>
          <w:b/>
          <w:bCs/>
          <w:sz w:val="28"/>
          <w:szCs w:val="28"/>
        </w:rPr>
        <w:t>aktywnie wpływają na mechanizmy wytwarzania znaczeń, w efekcie</w:t>
      </w:r>
    </w:p>
    <w:p w:rsidR="007D1408" w:rsidRDefault="007D1408" w:rsidP="007D1408">
      <w:pPr>
        <w:autoSpaceDE w:val="0"/>
        <w:autoSpaceDN w:val="0"/>
        <w:adjustRightInd w:val="0"/>
        <w:spacing w:after="0" w:line="240" w:lineRule="auto"/>
        <w:rPr>
          <w:rFonts w:ascii="Cambria-Bold" w:hAnsi="Cambria-Bold" w:cs="Cambria-Bold"/>
          <w:b/>
          <w:bCs/>
          <w:sz w:val="28"/>
          <w:szCs w:val="28"/>
        </w:rPr>
      </w:pPr>
      <w:r>
        <w:rPr>
          <w:rFonts w:ascii="Cambria-Bold" w:hAnsi="Cambria-Bold" w:cs="Cambria-Bold"/>
          <w:b/>
          <w:bCs/>
          <w:sz w:val="28"/>
          <w:szCs w:val="28"/>
        </w:rPr>
        <w:t>tworząc obiekty kulturowe i kulturę samą w sobie.</w:t>
      </w:r>
    </w:p>
    <w:p w:rsidR="007D1408" w:rsidRDefault="007D1408" w:rsidP="007D1408">
      <w:pPr>
        <w:autoSpaceDE w:val="0"/>
        <w:autoSpaceDN w:val="0"/>
        <w:adjustRightInd w:val="0"/>
        <w:spacing w:after="0" w:line="240" w:lineRule="auto"/>
        <w:rPr>
          <w:rFonts w:ascii="Cambria-Italic" w:hAnsi="Cambria-Italic" w:cs="Cambria-Italic"/>
          <w:i/>
          <w:iCs/>
          <w:sz w:val="28"/>
          <w:szCs w:val="28"/>
        </w:rPr>
      </w:pPr>
      <w:r>
        <w:rPr>
          <w:rFonts w:ascii="Cambria-Bold" w:hAnsi="Cambria-Bold" w:cs="Cambria-Bold"/>
          <w:b/>
          <w:bCs/>
          <w:sz w:val="28"/>
          <w:szCs w:val="28"/>
        </w:rPr>
        <w:t xml:space="preserve">Słowa kluczowe: </w:t>
      </w:r>
      <w:r>
        <w:rPr>
          <w:rFonts w:ascii="Cambria-Italic" w:hAnsi="Cambria-Italic" w:cs="Cambria-Italic"/>
          <w:i/>
          <w:iCs/>
          <w:sz w:val="28"/>
          <w:szCs w:val="28"/>
        </w:rPr>
        <w:t>Kultura – istota, cywilizacja, kultura jawna i niejawna,</w:t>
      </w:r>
    </w:p>
    <w:p w:rsidR="007D1408" w:rsidRDefault="007D1408" w:rsidP="007D1408">
      <w:pPr>
        <w:autoSpaceDE w:val="0"/>
        <w:autoSpaceDN w:val="0"/>
        <w:adjustRightInd w:val="0"/>
        <w:spacing w:after="0" w:line="240" w:lineRule="auto"/>
        <w:rPr>
          <w:rFonts w:ascii="Cambria-Italic" w:hAnsi="Cambria-Italic" w:cs="Cambria-Italic"/>
          <w:i/>
          <w:iCs/>
          <w:sz w:val="28"/>
          <w:szCs w:val="28"/>
        </w:rPr>
      </w:pPr>
      <w:r>
        <w:rPr>
          <w:rFonts w:ascii="Cambria-Italic" w:hAnsi="Cambria-Italic" w:cs="Cambria-Italic"/>
          <w:i/>
          <w:iCs/>
          <w:sz w:val="28"/>
          <w:szCs w:val="28"/>
        </w:rPr>
        <w:t>romb kulturowy, obiekt kulturowy, produkcja, dystrybucja i odbiór kultury,</w:t>
      </w:r>
    </w:p>
    <w:p w:rsidR="007D1408" w:rsidRDefault="007D1408" w:rsidP="007D1408">
      <w:pPr>
        <w:autoSpaceDE w:val="0"/>
        <w:autoSpaceDN w:val="0"/>
        <w:adjustRightInd w:val="0"/>
        <w:spacing w:after="0" w:line="240" w:lineRule="auto"/>
        <w:rPr>
          <w:rFonts w:ascii="Cambria-Italic" w:hAnsi="Cambria-Italic" w:cs="Cambria-Italic"/>
          <w:i/>
          <w:iCs/>
          <w:sz w:val="28"/>
          <w:szCs w:val="28"/>
        </w:rPr>
      </w:pPr>
      <w:r>
        <w:rPr>
          <w:rFonts w:ascii="Cambria-Italic" w:hAnsi="Cambria-Italic" w:cs="Cambria-Italic"/>
          <w:i/>
          <w:iCs/>
          <w:sz w:val="28"/>
          <w:szCs w:val="28"/>
        </w:rPr>
        <w:t>horyzont oczekiwań, pole, siła banalizacji, pole dziennikarskie, logika</w:t>
      </w:r>
    </w:p>
    <w:p w:rsidR="007D1408" w:rsidRDefault="007D1408" w:rsidP="007D1408">
      <w:pPr>
        <w:autoSpaceDE w:val="0"/>
        <w:autoSpaceDN w:val="0"/>
        <w:adjustRightInd w:val="0"/>
        <w:spacing w:after="0" w:line="240" w:lineRule="auto"/>
        <w:rPr>
          <w:rFonts w:ascii="Cambria-Italic" w:hAnsi="Cambria-Italic" w:cs="Cambria-Italic"/>
          <w:i/>
          <w:iCs/>
          <w:sz w:val="28"/>
          <w:szCs w:val="28"/>
        </w:rPr>
      </w:pPr>
      <w:r>
        <w:rPr>
          <w:rFonts w:ascii="Cambria-Italic" w:hAnsi="Cambria-Italic" w:cs="Cambria-Italic"/>
          <w:i/>
          <w:iCs/>
          <w:sz w:val="28"/>
          <w:szCs w:val="28"/>
        </w:rPr>
        <w:t>mediów, mentalność telemetryczna, sankcje pozytywne i negatywne,</w:t>
      </w:r>
    </w:p>
    <w:p w:rsidR="007D1408" w:rsidRDefault="007D1408" w:rsidP="007D1408">
      <w:pPr>
        <w:autoSpaceDE w:val="0"/>
        <w:autoSpaceDN w:val="0"/>
        <w:adjustRightInd w:val="0"/>
        <w:spacing w:after="0" w:line="240" w:lineRule="auto"/>
        <w:rPr>
          <w:rFonts w:ascii="Cambria-Italic" w:hAnsi="Cambria-Italic" w:cs="Cambria-Italic"/>
          <w:i/>
          <w:iCs/>
          <w:sz w:val="28"/>
          <w:szCs w:val="28"/>
        </w:rPr>
      </w:pPr>
      <w:r>
        <w:rPr>
          <w:rFonts w:ascii="Cambria-Italic" w:hAnsi="Cambria-Italic" w:cs="Cambria-Italic"/>
          <w:i/>
          <w:iCs/>
          <w:sz w:val="28"/>
          <w:szCs w:val="28"/>
        </w:rPr>
        <w:t>konsekracja medialna, prawo Żdanowa, rządy oglądalności, miałkość</w:t>
      </w:r>
    </w:p>
    <w:p w:rsidR="007D1408" w:rsidRDefault="007D1408" w:rsidP="007D1408">
      <w:pPr>
        <w:autoSpaceDE w:val="0"/>
        <w:autoSpaceDN w:val="0"/>
        <w:adjustRightInd w:val="0"/>
        <w:spacing w:after="0" w:line="240" w:lineRule="auto"/>
        <w:rPr>
          <w:rFonts w:ascii="Cambria-Italic" w:hAnsi="Cambria-Italic" w:cs="Cambria-Italic"/>
          <w:i/>
          <w:iCs/>
          <w:sz w:val="28"/>
          <w:szCs w:val="28"/>
        </w:rPr>
      </w:pPr>
      <w:r>
        <w:rPr>
          <w:rFonts w:ascii="Cambria-Italic" w:hAnsi="Cambria-Italic" w:cs="Cambria-Italic"/>
          <w:i/>
          <w:iCs/>
          <w:sz w:val="28"/>
          <w:szCs w:val="28"/>
        </w:rPr>
        <w:t>dyskursu medialnego, oskarżenia mediów.</w:t>
      </w:r>
    </w:p>
    <w:p w:rsidR="002F761D" w:rsidRDefault="002F761D" w:rsidP="007D1408">
      <w:pPr>
        <w:rPr>
          <w:rFonts w:ascii="Wingdings-Regular" w:hAnsi="Wingdings-Regular" w:cs="Wingdings-Regular"/>
          <w:sz w:val="28"/>
          <w:szCs w:val="28"/>
        </w:rPr>
      </w:pPr>
    </w:p>
    <w:p w:rsidR="002018DB" w:rsidRDefault="002018DB" w:rsidP="007D1408">
      <w:r>
        <w:t xml:space="preserve">Według mnie dziennikarze posiadają wyjątkową władzę nad społeczeństwem i nim manipulują wytwarzając  </w:t>
      </w:r>
      <w:proofErr w:type="spellStart"/>
      <w:r>
        <w:t>fake</w:t>
      </w:r>
      <w:proofErr w:type="spellEnd"/>
      <w:r>
        <w:t xml:space="preserve"> newsy oraz w zależności od telewizji stwarzają medialną sympatię bądź antypatię np. w trakcie obecnych wyborów prezydenckich. Dochodzi tym samym do zmiany postaw i przekonań odbiorców. Wytwarzana jest poruszona w tezie kultura sama w sobie. W jaki sposób? Ludzie są zasypywani w krótkim czasie dużą liczbą tych samych informacji i zaczynają bezrefleksyjnie wierzyć w treści dostarczane przez środki masowego przekazu. Odbiorca nie koncentruje się bez reszty na przekazywanych mu treściach, ponieważ często jest zajęty wykonywaniem innych czynności. To rozproszenie uwagi mobilizuje Dziennikarzy do rozpoczynania audycji od podania sensacyjnych wiadomości w celu przykucia uwagi odbiorców. Telewizja ze względu na swoją dostępność najszybciej dociera do społeczeństwa. Odgrywa głównie rolę informacyjną, ponieważ stara się w krótkim czasie podać jak największą liczbę „newsów” o charakterze sensacyjnym. Szybki przekaz danych umożliwia nowoczesna technologia (telewizja, Internet, transmisja drogą satelitarną). To dzięki audycjom na żywo, przekazowi audiowizualnemu telewizja wygrywa z prasą, a nawet radiem, gdy chodzi o szybkość dostarczania najnowszych informacji. To właśnie obraz stanowi najważniejszy element przekazu - nie tylko szybko dociera do widzów, lecz także wywołuje w nich emocje. Wytwarza w efekcie obiekty kulturowe. Dzięki wykorzystaniu obrazu ludzie łatwiej asymilują informację, jednocześnie słyszą wypowiedzi polityków i widzą ich zachowania.</w:t>
      </w:r>
    </w:p>
    <w:p w:rsidR="00B66688" w:rsidRDefault="00B66688" w:rsidP="007D1408">
      <w:r>
        <w:t>Media zaczęły odchodzić stopniowo od swojej głównej roli, czyli informowania i służenia opinii publicznej na rzecz kształtowania rzeczywistości społecznej</w:t>
      </w:r>
      <w:r w:rsidR="002018DB">
        <w:t xml:space="preserve"> i kulturowej </w:t>
      </w:r>
      <w:r>
        <w:t xml:space="preserve"> poprzez wpływanie na decyzje polityków oraz obywateli (m.in. niektórzy dziennikarze zaczęli angażować się w kampanie wyborcze, popierając konkretne partie polityczne). Można odnieść wrażenie, że część dziennikarzy, sprzyjając poszczególnym politykom, utraciła swoją najcenniejszą cechę, czyli obiektywizm. Dziennikarze w poszukiwaniu sensacji podporządkowują się politykom, są na ich usługach. Należałoby zadać pytanie, dlaczego przedstawiciele mass mediów ulegają „czarowi” polityków? Nasuwa się wniosek, że powstaje specyficzna symbioza pomiędzy dziennikarzami a politykami. Ci ostatni „wywyższają” środki masowego przekazu do rangi czwartej władzy, czyli świat polityki oddaje część swoich przywilejów środowisku dziennikarskiemu. Taka nobilitacja stanowi być może jedną z przyczyn, dla której część przedstawicieli mediów zaczyna popierać konkretną frakcję polityczną.</w:t>
      </w:r>
    </w:p>
    <w:p w:rsidR="00B66688" w:rsidRDefault="00B66688" w:rsidP="00B66688">
      <w:r>
        <w:t>Autonomizacja mediów ma kilka wymiarów w której dziennikarze czynnie biorą udział:</w:t>
      </w:r>
    </w:p>
    <w:p w:rsidR="00B66688" w:rsidRDefault="00B66688" w:rsidP="00B66688">
      <w:r>
        <w:lastRenderedPageBreak/>
        <w:t xml:space="preserve"> • polityczny - </w:t>
      </w:r>
      <w:r w:rsidR="002018DB">
        <w:t>dziennikarze</w:t>
      </w:r>
      <w:r>
        <w:t xml:space="preserve"> stają się niezależne dzięki podziałowi władz w procesie upadku systemu totalitarnego lub autorytarnego, </w:t>
      </w:r>
    </w:p>
    <w:p w:rsidR="00B66688" w:rsidRDefault="00B66688" w:rsidP="00B66688">
      <w:r>
        <w:t xml:space="preserve">• ekonomiczny </w:t>
      </w:r>
      <w:r w:rsidR="002018DB">
        <w:t>–</w:t>
      </w:r>
      <w:r>
        <w:t xml:space="preserve"> </w:t>
      </w:r>
      <w:r w:rsidR="002018DB">
        <w:t xml:space="preserve">dziennikarze </w:t>
      </w:r>
      <w:r>
        <w:t>zrywają więzy ekonomicznej zależności od instytucji władzy politycznej,</w:t>
      </w:r>
    </w:p>
    <w:p w:rsidR="00B66688" w:rsidRDefault="00B66688" w:rsidP="00B66688">
      <w:r>
        <w:t xml:space="preserve"> • społeczny - </w:t>
      </w:r>
      <w:r w:rsidR="002018DB">
        <w:t>dziennikarze stają się zależni</w:t>
      </w:r>
      <w:r>
        <w:t xml:space="preserve"> od swojej publiczności (czyte</w:t>
      </w:r>
      <w:r w:rsidR="002018DB">
        <w:t>lników, słuchaczy, telewidzów),</w:t>
      </w:r>
    </w:p>
    <w:p w:rsidR="00B66688" w:rsidRDefault="00B66688" w:rsidP="00B66688">
      <w:r>
        <w:t xml:space="preserve">• technologiczny - media </w:t>
      </w:r>
      <w:r w:rsidR="002018DB">
        <w:t xml:space="preserve">wraz z dziennikarzami </w:t>
      </w:r>
      <w:r>
        <w:t xml:space="preserve">adaptują nowe technologie, </w:t>
      </w:r>
    </w:p>
    <w:p w:rsidR="00B66688" w:rsidRDefault="00B66688" w:rsidP="00B66688">
      <w:r>
        <w:t>• profesjonalny - oddzielenie faktu od opinii, prezentacja informacji bez komentarza, mająca na celu obiektywny opis rzeczywistości w środkach masowego przekazu. To właśnie w ubiegłym stuleciu środkom masowego przekazu zaczęto przypisywać rolę czwartej władzy.</w:t>
      </w:r>
    </w:p>
    <w:p w:rsidR="00B66688" w:rsidRDefault="00B66688" w:rsidP="007D1408">
      <w:r>
        <w:t xml:space="preserve">dziennikarstwo należy do profesji odpowiedzialności publicznej (podobnie jak lekarze czy policjanci). Każde zdanie wypowiedziane lub napisane przez dziennikarza może pomóc lub zaszkodzić odbiorcom. Przedstawiciele mediów powinni podobnie jak lekarze, kierować się zasadą „po pierwsze nie szkodzić”. Dlatego tak ważne jest dla dziennikarza opanowanie, dogłębna analiza, zaczerpnięcie informacji ze wszystkich możliwych źródeł. Trzeba podkreślić, że wielu dziennikarzy kieruje się rzymską zasadą pro </w:t>
      </w:r>
      <w:proofErr w:type="spellStart"/>
      <w:r>
        <w:t>publico</w:t>
      </w:r>
      <w:proofErr w:type="spellEnd"/>
      <w:r>
        <w:t xml:space="preserve"> bono. Media stanowią pomost i pośredniczą między obywatelami a władzą. Dziennikarze, poza tym, że dostarczają społeczeństwu informacji o działaniach polityków, niekiedy wymuszają na rządzących zmianę publicznych </w:t>
      </w:r>
      <w:proofErr w:type="spellStart"/>
      <w:r>
        <w:t>zachowań</w:t>
      </w:r>
      <w:proofErr w:type="spellEnd"/>
      <w:r>
        <w:t>..</w:t>
      </w:r>
    </w:p>
    <w:p w:rsidR="00C96315" w:rsidRDefault="00C96315" w:rsidP="007D1408">
      <w:pPr>
        <w:rPr>
          <w:rFonts w:ascii="Arial" w:hAnsi="Arial" w:cs="Arial"/>
          <w:color w:val="202124"/>
          <w:sz w:val="20"/>
          <w:szCs w:val="20"/>
          <w:shd w:val="clear" w:color="auto" w:fill="FFFFFF"/>
        </w:rPr>
      </w:pPr>
      <w:r>
        <w:rPr>
          <w:rFonts w:ascii="Arial" w:hAnsi="Arial" w:cs="Arial"/>
          <w:color w:val="202124"/>
          <w:sz w:val="20"/>
          <w:szCs w:val="20"/>
          <w:shd w:val="clear" w:color="auto" w:fill="FFFFFF"/>
        </w:rPr>
        <w:t>Warto podkreślić, że dziennikarze podporządkowują się opinii publicznej. W dzisiejszym świecie zwykło się mówić o środkach masowego przekazu jako o czwartej władzy. Ludzie mediów dodają, że nad czwartą władzą panuje jeszcze władza piąta, a mianowicie oglądalność. To ona leży u podstaw doboru przekazywanych treści, wpływa na sposób ich prezentacji.</w:t>
      </w:r>
    </w:p>
    <w:p w:rsidR="00C96315" w:rsidRPr="00C96315" w:rsidRDefault="00C96315" w:rsidP="00C96315">
      <w:pPr>
        <w:shd w:val="clear" w:color="auto" w:fill="FFFFFF"/>
        <w:spacing w:after="0" w:line="300" w:lineRule="atLeast"/>
        <w:rPr>
          <w:rFonts w:ascii="Arial" w:eastAsia="Times New Roman" w:hAnsi="Arial" w:cs="Arial"/>
          <w:color w:val="202124"/>
          <w:sz w:val="20"/>
          <w:szCs w:val="20"/>
          <w:lang w:eastAsia="pl-PL"/>
        </w:rPr>
      </w:pPr>
      <w:r w:rsidRPr="00C96315">
        <w:rPr>
          <w:rFonts w:ascii="Arial" w:eastAsia="Times New Roman" w:hAnsi="Arial" w:cs="Arial"/>
          <w:color w:val="202124"/>
          <w:sz w:val="20"/>
          <w:szCs w:val="20"/>
          <w:lang w:eastAsia="pl-PL"/>
        </w:rPr>
        <w:t xml:space="preserve">I nad tą oglądalnością mają wpływ dziennikarze </w:t>
      </w:r>
      <w:proofErr w:type="spellStart"/>
      <w:r w:rsidRPr="00C96315">
        <w:rPr>
          <w:rFonts w:ascii="Arial" w:eastAsia="Times New Roman" w:hAnsi="Arial" w:cs="Arial"/>
          <w:color w:val="202124"/>
          <w:sz w:val="20"/>
          <w:szCs w:val="20"/>
          <w:lang w:eastAsia="pl-PL"/>
        </w:rPr>
        <w:t>np</w:t>
      </w:r>
      <w:proofErr w:type="spellEnd"/>
      <w:r w:rsidRPr="00C96315">
        <w:rPr>
          <w:rFonts w:ascii="Arial" w:eastAsia="Times New Roman" w:hAnsi="Arial" w:cs="Arial"/>
          <w:color w:val="202124"/>
          <w:sz w:val="20"/>
          <w:szCs w:val="20"/>
          <w:lang w:eastAsia="pl-PL"/>
        </w:rPr>
        <w:t xml:space="preserve"> podczas debat telewizyjnych</w:t>
      </w:r>
    </w:p>
    <w:p w:rsidR="00C96315" w:rsidRPr="00C96315" w:rsidRDefault="00C96315" w:rsidP="00C96315">
      <w:pPr>
        <w:shd w:val="clear" w:color="auto" w:fill="FFFFFF"/>
        <w:spacing w:after="0" w:line="300" w:lineRule="atLeast"/>
        <w:rPr>
          <w:rFonts w:ascii="Arial" w:eastAsia="Times New Roman" w:hAnsi="Arial" w:cs="Arial"/>
          <w:color w:val="202124"/>
          <w:sz w:val="20"/>
          <w:szCs w:val="20"/>
          <w:lang w:eastAsia="pl-PL"/>
        </w:rPr>
      </w:pPr>
      <w:r w:rsidRPr="00C96315">
        <w:rPr>
          <w:rFonts w:ascii="Arial" w:eastAsia="Times New Roman" w:hAnsi="Arial" w:cs="Arial"/>
          <w:color w:val="202124"/>
          <w:sz w:val="20"/>
          <w:szCs w:val="20"/>
          <w:lang w:eastAsia="pl-PL"/>
        </w:rPr>
        <w:t>Jak widać, celem mass mediów i dziennikarzy jest zaspokajanie potrzeb odbiorców.</w:t>
      </w:r>
    </w:p>
    <w:p w:rsidR="00C96315" w:rsidRDefault="00C96315" w:rsidP="007D1408">
      <w:pPr>
        <w:rPr>
          <w:rFonts w:ascii="Arial" w:hAnsi="Arial" w:cs="Arial"/>
          <w:color w:val="202124"/>
          <w:sz w:val="20"/>
          <w:szCs w:val="20"/>
          <w:shd w:val="clear" w:color="auto" w:fill="FFFFFF"/>
        </w:rPr>
      </w:pPr>
      <w:r>
        <w:rPr>
          <w:rFonts w:ascii="Arial" w:hAnsi="Arial" w:cs="Arial"/>
          <w:color w:val="202124"/>
          <w:sz w:val="20"/>
          <w:szCs w:val="20"/>
          <w:shd w:val="clear" w:color="auto" w:fill="FFFFFF"/>
        </w:rPr>
        <w:t>Dziennikarze, podobnie jak starożytni aktorzy, przedstawiają obywatelom złożoność życia publicznego.</w:t>
      </w:r>
    </w:p>
    <w:p w:rsidR="00FC055C" w:rsidRDefault="00FC055C" w:rsidP="007D1408">
      <w:pPr>
        <w:rPr>
          <w:rFonts w:ascii="Wingdings-Regular" w:hAnsi="Wingdings-Regular" w:cs="Wingdings-Regular"/>
          <w:sz w:val="28"/>
          <w:szCs w:val="28"/>
        </w:rPr>
      </w:pPr>
      <w:r>
        <w:t>Dziennikarze, szukając sensacji, publikują informacje zabarwione treściami emocjonalnymi, a pomijają przekazy racjonalne, odwołujące się do logiki i zdrowego rozsądku. Dlaczego? Informacje sensacyjne zwiększają sprzedaż konkretnego numeru i podwajają zyski.</w:t>
      </w: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D025CA" w:rsidRDefault="00D025CA"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781DD4" w:rsidRDefault="00781DD4" w:rsidP="007D1408">
      <w:pPr>
        <w:rPr>
          <w:rFonts w:ascii="Wingdings-Regular" w:hAnsi="Wingdings-Regular" w:cs="Wingdings-Regular"/>
          <w:sz w:val="28"/>
          <w:szCs w:val="28"/>
        </w:rPr>
      </w:pPr>
    </w:p>
    <w:p w:rsidR="00493289" w:rsidRDefault="00493289" w:rsidP="007D1408">
      <w:pPr>
        <w:rPr>
          <w:rFonts w:ascii="Wingdings-Regular" w:hAnsi="Wingdings-Regular" w:cs="Wingdings-Regular"/>
          <w:sz w:val="28"/>
          <w:szCs w:val="28"/>
        </w:rPr>
      </w:pPr>
      <w:bookmarkStart w:id="0" w:name="_GoBack"/>
      <w:bookmarkEnd w:id="0"/>
      <w:r>
        <w:rPr>
          <w:rFonts w:ascii="Wingdings-Regular" w:hAnsi="Wingdings-Regular" w:cs="Wingdings-Regular"/>
          <w:sz w:val="28"/>
          <w:szCs w:val="28"/>
        </w:rPr>
        <w:t>Pole dziennikarskie:</w:t>
      </w:r>
    </w:p>
    <w:p w:rsidR="00493289" w:rsidRDefault="00493289" w:rsidP="007D1408">
      <w:r>
        <w:object w:dxaOrig="5397" w:dyaOrig="64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324pt" o:ole="">
            <v:imagedata r:id="rId5" o:title=""/>
          </v:shape>
          <o:OLEObject Type="Embed" ProgID="Photoshop.Image.18" ShapeID="_x0000_i1025" DrawAspect="Content" ObjectID="_1654150288" r:id="rId6">
            <o:FieldCodes>\s</o:FieldCodes>
          </o:OLEObject>
        </w:object>
      </w:r>
      <w:r w:rsidR="00D025CA" w:rsidRPr="00D025CA">
        <w:t xml:space="preserve"> </w:t>
      </w:r>
      <w:r w:rsidR="00D025CA">
        <w:object w:dxaOrig="5397" w:dyaOrig="5406">
          <v:shape id="_x0000_i1026" type="#_x0000_t75" style="width:270pt;height:270pt" o:ole="">
            <v:imagedata r:id="rId7" o:title=""/>
          </v:shape>
          <o:OLEObject Type="Embed" ProgID="Photoshop.Image.18" ShapeID="_x0000_i1026" DrawAspect="Content" ObjectID="_1654150289" r:id="rId8">
            <o:FieldCodes>\s</o:FieldCodes>
          </o:OLEObject>
        </w:object>
      </w:r>
    </w:p>
    <w:p w:rsidR="00D025CA" w:rsidRDefault="00D025CA" w:rsidP="007D1408"/>
    <w:p w:rsidR="00D025CA" w:rsidRDefault="00D025CA" w:rsidP="007D1408"/>
    <w:p w:rsidR="00D025CA" w:rsidRDefault="00D025CA" w:rsidP="007D1408"/>
    <w:p w:rsidR="005B26C3" w:rsidRDefault="005B26C3" w:rsidP="007D1408">
      <w:r>
        <w:t>Kultura:</w:t>
      </w:r>
    </w:p>
    <w:p w:rsidR="005B26C3" w:rsidRDefault="005B26C3" w:rsidP="007D1408">
      <w:r>
        <w:object w:dxaOrig="5397" w:dyaOrig="3244">
          <v:shape id="_x0000_i1027" type="#_x0000_t75" style="width:270pt;height:162pt" o:ole="">
            <v:imagedata r:id="rId9" o:title=""/>
          </v:shape>
          <o:OLEObject Type="Embed" ProgID="Photoshop.Image.18" ShapeID="_x0000_i1027" DrawAspect="Content" ObjectID="_1654150290" r:id="rId10">
            <o:FieldCodes>\s</o:FieldCodes>
          </o:OLEObject>
        </w:object>
      </w:r>
    </w:p>
    <w:p w:rsidR="003E3471" w:rsidRDefault="003E3471" w:rsidP="007D1408">
      <w:r>
        <w:t>Pole:</w:t>
      </w:r>
    </w:p>
    <w:p w:rsidR="003E3471" w:rsidRDefault="003E3471" w:rsidP="007D1408">
      <w:r>
        <w:object w:dxaOrig="5397" w:dyaOrig="4325">
          <v:shape id="_x0000_i1028" type="#_x0000_t75" style="width:270pt;height:3in" o:ole="">
            <v:imagedata r:id="rId11" o:title=""/>
          </v:shape>
          <o:OLEObject Type="Embed" ProgID="Photoshop.Image.18" ShapeID="_x0000_i1028" DrawAspect="Content" ObjectID="_1654150291" r:id="rId12">
            <o:FieldCodes>\s</o:FieldCodes>
          </o:OLEObject>
        </w:object>
      </w:r>
    </w:p>
    <w:p w:rsidR="003E3471" w:rsidRDefault="00533523" w:rsidP="007D1408">
      <w:r>
        <w:object w:dxaOrig="5397" w:dyaOrig="2162">
          <v:shape id="_x0000_i1029" type="#_x0000_t75" style="width:270pt;height:108pt" o:ole="">
            <v:imagedata r:id="rId13" o:title=""/>
          </v:shape>
          <o:OLEObject Type="Embed" ProgID="Photoshop.Image.18" ShapeID="_x0000_i1029" DrawAspect="Content" ObjectID="_1654150292" r:id="rId14">
            <o:FieldCodes>\s</o:FieldCodes>
          </o:OLEObject>
        </w:object>
      </w:r>
    </w:p>
    <w:p w:rsidR="002D19C4" w:rsidRDefault="002D19C4" w:rsidP="007D1408"/>
    <w:p w:rsidR="002D19C4" w:rsidRDefault="002D19C4" w:rsidP="007D1408"/>
    <w:p w:rsidR="002D19C4" w:rsidRDefault="002D19C4" w:rsidP="007D1408"/>
    <w:p w:rsidR="002D19C4" w:rsidRDefault="002D19C4" w:rsidP="007D1408"/>
    <w:p w:rsidR="002D19C4" w:rsidRDefault="002D19C4" w:rsidP="007D1408"/>
    <w:p w:rsidR="002D19C4" w:rsidRDefault="002D19C4" w:rsidP="007D1408"/>
    <w:p w:rsidR="00533523" w:rsidRDefault="002D19C4" w:rsidP="007D1408">
      <w:r>
        <w:t>Dyskurs medialny i pole dziennikarskie:</w:t>
      </w:r>
    </w:p>
    <w:p w:rsidR="002D19C4" w:rsidRDefault="002D19C4" w:rsidP="007D1408">
      <w:r>
        <w:object w:dxaOrig="6476" w:dyaOrig="8650">
          <v:shape id="_x0000_i1030" type="#_x0000_t75" style="width:324pt;height:432.75pt" o:ole="">
            <v:imagedata r:id="rId15" o:title=""/>
          </v:shape>
          <o:OLEObject Type="Embed" ProgID="Photoshop.Image.18" ShapeID="_x0000_i1030" DrawAspect="Content" ObjectID="_1654150293" r:id="rId16">
            <o:FieldCodes>\s</o:FieldCodes>
          </o:OLEObject>
        </w:object>
      </w:r>
    </w:p>
    <w:p w:rsidR="008677F9" w:rsidRDefault="008677F9" w:rsidP="007D1408"/>
    <w:p w:rsidR="008677F9" w:rsidRDefault="008677F9" w:rsidP="007D1408"/>
    <w:p w:rsidR="008677F9" w:rsidRDefault="008677F9" w:rsidP="007D1408"/>
    <w:p w:rsidR="008677F9" w:rsidRDefault="008677F9" w:rsidP="007D1408"/>
    <w:p w:rsidR="008677F9" w:rsidRDefault="008677F9" w:rsidP="007D1408"/>
    <w:p w:rsidR="008677F9" w:rsidRDefault="008677F9" w:rsidP="007D1408"/>
    <w:p w:rsidR="008677F9" w:rsidRDefault="008677F9" w:rsidP="007D1408"/>
    <w:p w:rsidR="008677F9" w:rsidRDefault="008677F9" w:rsidP="007D1408"/>
    <w:p w:rsidR="008677F9" w:rsidRDefault="008677F9" w:rsidP="007D1408">
      <w:r>
        <w:t>Niewidzialna cenzura:</w:t>
      </w:r>
      <w:r w:rsidRPr="008677F9">
        <w:t xml:space="preserve"> </w:t>
      </w:r>
    </w:p>
    <w:p w:rsidR="008677F9" w:rsidRDefault="008677F9" w:rsidP="007D1408">
      <w:r>
        <w:object w:dxaOrig="6476" w:dyaOrig="6487">
          <v:shape id="_x0000_i1031" type="#_x0000_t75" style="width:324pt;height:324pt" o:ole="">
            <v:imagedata r:id="rId17" o:title=""/>
          </v:shape>
          <o:OLEObject Type="Embed" ProgID="Photoshop.Image.18" ShapeID="_x0000_i1031" DrawAspect="Content" ObjectID="_1654150294" r:id="rId18">
            <o:FieldCodes>\s</o:FieldCodes>
          </o:OLEObject>
        </w:object>
      </w:r>
    </w:p>
    <w:p w:rsidR="002D4E72" w:rsidRDefault="002D4E72" w:rsidP="007D1408"/>
    <w:p w:rsidR="002D4E72" w:rsidRDefault="002D4E72" w:rsidP="007D1408"/>
    <w:p w:rsidR="002D4E72" w:rsidRDefault="002D4E72" w:rsidP="007D1408"/>
    <w:p w:rsidR="002D4E72" w:rsidRDefault="002D4E72" w:rsidP="007D1408"/>
    <w:p w:rsidR="002D4E72" w:rsidRDefault="002D4E72" w:rsidP="007D1408"/>
    <w:p w:rsidR="002D4E72" w:rsidRDefault="002D4E72" w:rsidP="007D1408"/>
    <w:p w:rsidR="002D4E72" w:rsidRDefault="002D4E72" w:rsidP="007D1408"/>
    <w:p w:rsidR="002D4E72" w:rsidRDefault="002D4E72" w:rsidP="007D1408"/>
    <w:p w:rsidR="002D4E72" w:rsidRDefault="002D4E72" w:rsidP="007D1408"/>
    <w:p w:rsidR="002D4E72" w:rsidRDefault="002D4E72" w:rsidP="007D1408"/>
    <w:p w:rsidR="002D4E72" w:rsidRDefault="002D4E72" w:rsidP="007D1408"/>
    <w:p w:rsidR="002D4E72" w:rsidRDefault="002D4E72" w:rsidP="007D1408"/>
    <w:p w:rsidR="002D4E72" w:rsidRDefault="002D4E72" w:rsidP="007D1408">
      <w:r>
        <w:t>Produkcja:</w:t>
      </w:r>
    </w:p>
    <w:p w:rsidR="002D4E72" w:rsidRDefault="002D4E72" w:rsidP="007D1408">
      <w:r>
        <w:object w:dxaOrig="6476" w:dyaOrig="11893">
          <v:shape id="_x0000_i1032" type="#_x0000_t75" style="width:324pt;height:594.75pt" o:ole="">
            <v:imagedata r:id="rId19" o:title=""/>
          </v:shape>
          <o:OLEObject Type="Embed" ProgID="Photoshop.Image.18" ShapeID="_x0000_i1032" DrawAspect="Content" ObjectID="_1654150295" r:id="rId20">
            <o:FieldCodes>\s</o:FieldCodes>
          </o:OLEObject>
        </w:object>
      </w:r>
    </w:p>
    <w:p w:rsidR="00B0270B" w:rsidRDefault="00B0270B" w:rsidP="007D1408"/>
    <w:p w:rsidR="00B0270B" w:rsidRDefault="00B0270B" w:rsidP="007D1408"/>
    <w:p w:rsidR="00B0270B" w:rsidRDefault="00B0270B" w:rsidP="007D1408"/>
    <w:p w:rsidR="00B0270B" w:rsidRDefault="00B0270B" w:rsidP="007D1408">
      <w:r>
        <w:t>Pole dziennikarskie definicja:</w:t>
      </w:r>
    </w:p>
    <w:p w:rsidR="00B0270B" w:rsidRDefault="00B0270B" w:rsidP="007D1408">
      <w:r>
        <w:object w:dxaOrig="5397" w:dyaOrig="8650">
          <v:shape id="_x0000_i1033" type="#_x0000_t75" style="width:270pt;height:432.75pt" o:ole="">
            <v:imagedata r:id="rId21" o:title=""/>
          </v:shape>
          <o:OLEObject Type="Embed" ProgID="Photoshop.Image.18" ShapeID="_x0000_i1033" DrawAspect="Content" ObjectID="_1654150296" r:id="rId22">
            <o:FieldCodes>\s</o:FieldCodes>
          </o:OLEObject>
        </w:object>
      </w:r>
    </w:p>
    <w:p w:rsidR="00770A85" w:rsidRDefault="00770A85" w:rsidP="007D1408"/>
    <w:p w:rsidR="00770A85" w:rsidRDefault="00770A85" w:rsidP="007D1408"/>
    <w:p w:rsidR="00770A85" w:rsidRDefault="00770A85" w:rsidP="007D1408"/>
    <w:p w:rsidR="00770A85" w:rsidRDefault="00770A85" w:rsidP="007D1408"/>
    <w:p w:rsidR="00770A85" w:rsidRDefault="00770A85" w:rsidP="007D1408"/>
    <w:p w:rsidR="00770A85" w:rsidRDefault="00770A85" w:rsidP="007D1408"/>
    <w:p w:rsidR="00770A85" w:rsidRDefault="00770A85" w:rsidP="007D1408"/>
    <w:p w:rsidR="00770A85" w:rsidRDefault="00770A85" w:rsidP="007D1408"/>
    <w:p w:rsidR="00770A85" w:rsidRDefault="00770A85" w:rsidP="007D1408"/>
    <w:p w:rsidR="00770A85" w:rsidRDefault="00770A85" w:rsidP="007D1408">
      <w:r>
        <w:t>Kultura, romb kulturowy i cywilizacja:</w:t>
      </w:r>
    </w:p>
    <w:p w:rsidR="00770A85" w:rsidRDefault="008959A9" w:rsidP="007D1408">
      <w:r>
        <w:object w:dxaOrig="9715" w:dyaOrig="10812">
          <v:shape id="_x0000_i1034" type="#_x0000_t75" style="width:486pt;height:540.75pt" o:ole="">
            <v:imagedata r:id="rId23" o:title=""/>
          </v:shape>
          <o:OLEObject Type="Embed" ProgID="Photoshop.Image.18" ShapeID="_x0000_i1034" DrawAspect="Content" ObjectID="_1654150297" r:id="rId24">
            <o:FieldCodes>\s</o:FieldCodes>
          </o:OLEObject>
        </w:object>
      </w:r>
      <w:r w:rsidR="00F50AD6" w:rsidRPr="00F50AD6">
        <w:t xml:space="preserve"> </w:t>
      </w:r>
      <w:r>
        <w:object w:dxaOrig="10794" w:dyaOrig="10812">
          <v:shape id="_x0000_i1035" type="#_x0000_t75" style="width:540pt;height:540.75pt" o:ole="">
            <v:imagedata r:id="rId25" o:title=""/>
          </v:shape>
          <o:OLEObject Type="Embed" ProgID="Photoshop.Image.18" ShapeID="_x0000_i1035" DrawAspect="Content" ObjectID="_1654150298" r:id="rId26">
            <o:FieldCodes>\s</o:FieldCodes>
          </o:OLEObject>
        </w:object>
      </w:r>
      <w:r w:rsidRPr="008959A9">
        <w:t xml:space="preserve"> </w:t>
      </w:r>
      <w:r w:rsidR="000979FB">
        <w:object w:dxaOrig="11873" w:dyaOrig="8650">
          <v:shape id="_x0000_i1036" type="#_x0000_t75" style="width:594pt;height:432.75pt" o:ole="">
            <v:imagedata r:id="rId27" o:title=""/>
          </v:shape>
          <o:OLEObject Type="Embed" ProgID="Photoshop.Image.18" ShapeID="_x0000_i1036" DrawAspect="Content" ObjectID="_1654150299" r:id="rId28">
            <o:FieldCodes>\s</o:FieldCodes>
          </o:OLEObject>
        </w:object>
      </w:r>
      <w:r w:rsidR="000979FB" w:rsidRPr="000979FB">
        <w:t xml:space="preserve"> </w:t>
      </w:r>
      <w:r w:rsidR="004C363E">
        <w:object w:dxaOrig="8635" w:dyaOrig="2162">
          <v:shape id="_x0000_i1037" type="#_x0000_t75" style="width:6in;height:108pt" o:ole="">
            <v:imagedata r:id="rId29" o:title=""/>
          </v:shape>
          <o:OLEObject Type="Embed" ProgID="Photoshop.Image.18" ShapeID="_x0000_i1037" DrawAspect="Content" ObjectID="_1654150300" r:id="rId30">
            <o:FieldCodes>\s</o:FieldCodes>
          </o:OLEObject>
        </w:object>
      </w:r>
    </w:p>
    <w:p w:rsidR="004C363E" w:rsidRDefault="004C363E" w:rsidP="007D1408"/>
    <w:p w:rsidR="004C363E" w:rsidRDefault="004C363E" w:rsidP="007D1408"/>
    <w:p w:rsidR="004C363E" w:rsidRDefault="004C363E" w:rsidP="007D1408"/>
    <w:p w:rsidR="004C363E" w:rsidRDefault="004C363E" w:rsidP="007D1408"/>
    <w:p w:rsidR="004C363E" w:rsidRDefault="004C363E" w:rsidP="007D1408"/>
    <w:p w:rsidR="004C363E" w:rsidRDefault="004C363E" w:rsidP="007D1408"/>
    <w:p w:rsidR="004C363E" w:rsidRDefault="004C363E" w:rsidP="007D1408">
      <w:r>
        <w:lastRenderedPageBreak/>
        <w:t>Kultura jawna i niejawna:</w:t>
      </w:r>
    </w:p>
    <w:p w:rsidR="004C363E" w:rsidRDefault="00D90472" w:rsidP="007D1408">
      <w:r>
        <w:object w:dxaOrig="9715" w:dyaOrig="10812">
          <v:shape id="_x0000_i1038" type="#_x0000_t75" style="width:486pt;height:540.75pt" o:ole="">
            <v:imagedata r:id="rId31" o:title=""/>
          </v:shape>
          <o:OLEObject Type="Embed" ProgID="Photoshop.Image.18" ShapeID="_x0000_i1038" DrawAspect="Content" ObjectID="_1654150301" r:id="rId32">
            <o:FieldCodes>\s</o:FieldCodes>
          </o:OLEObject>
        </w:object>
      </w:r>
      <w:r w:rsidRPr="00D90472">
        <w:t xml:space="preserve"> </w:t>
      </w:r>
      <w:r w:rsidR="000962DF">
        <w:object w:dxaOrig="10794" w:dyaOrig="8650">
          <v:shape id="_x0000_i1039" type="#_x0000_t75" style="width:540pt;height:432.75pt" o:ole="">
            <v:imagedata r:id="rId33" o:title=""/>
          </v:shape>
          <o:OLEObject Type="Embed" ProgID="Photoshop.Image.18" ShapeID="_x0000_i1039" DrawAspect="Content" ObjectID="_1654150302" r:id="rId34">
            <o:FieldCodes>\s</o:FieldCodes>
          </o:OLEObject>
        </w:object>
      </w:r>
    </w:p>
    <w:p w:rsidR="000962DF" w:rsidRDefault="000962DF" w:rsidP="007D1408">
      <w:r>
        <w:t>Definicja kultury i kultury jawa i niejawna:</w:t>
      </w:r>
    </w:p>
    <w:p w:rsidR="000962DF" w:rsidRDefault="00A16398" w:rsidP="007D1408">
      <w:r>
        <w:object w:dxaOrig="9715" w:dyaOrig="2162">
          <v:shape id="_x0000_i1040" type="#_x0000_t75" style="width:486pt;height:108pt" o:ole="">
            <v:imagedata r:id="rId35" o:title=""/>
          </v:shape>
          <o:OLEObject Type="Embed" ProgID="Photoshop.Image.18" ShapeID="_x0000_i1040" DrawAspect="Content" ObjectID="_1654150303" r:id="rId36">
            <o:FieldCodes>\s</o:FieldCodes>
          </o:OLEObject>
        </w:object>
      </w:r>
    </w:p>
    <w:p w:rsidR="000962DF" w:rsidRDefault="000962DF" w:rsidP="007D1408"/>
    <w:p w:rsidR="000962DF" w:rsidRDefault="000962DF" w:rsidP="007D1408"/>
    <w:p w:rsidR="000962DF" w:rsidRDefault="000962DF" w:rsidP="007D1408"/>
    <w:p w:rsidR="000962DF" w:rsidRDefault="00A16398" w:rsidP="007D1408">
      <w:r>
        <w:lastRenderedPageBreak/>
        <w:t>Romb kulturowy</w:t>
      </w:r>
      <w:r w:rsidR="006524D8">
        <w:t xml:space="preserve"> i obiekt kulturowy</w:t>
      </w:r>
      <w:r>
        <w:t>:</w:t>
      </w:r>
    </w:p>
    <w:p w:rsidR="00F547AF" w:rsidRDefault="006524D8" w:rsidP="007D1408">
      <w:r>
        <w:object w:dxaOrig="9715" w:dyaOrig="10812">
          <v:shape id="_x0000_i1041" type="#_x0000_t75" style="width:486pt;height:540.75pt" o:ole="">
            <v:imagedata r:id="rId37" o:title=""/>
          </v:shape>
          <o:OLEObject Type="Embed" ProgID="Photoshop.Image.18" ShapeID="_x0000_i1041" DrawAspect="Content" ObjectID="_1654150304" r:id="rId38">
            <o:FieldCodes>\s</o:FieldCodes>
          </o:OLEObject>
        </w:object>
      </w:r>
    </w:p>
    <w:p w:rsidR="00F547AF" w:rsidRDefault="00F547AF" w:rsidP="007D1408"/>
    <w:p w:rsidR="00F547AF" w:rsidRDefault="00F547AF" w:rsidP="007D1408"/>
    <w:p w:rsidR="00F547AF" w:rsidRDefault="00F547AF" w:rsidP="007D1408"/>
    <w:p w:rsidR="00F547AF" w:rsidRDefault="00F547AF" w:rsidP="007D1408"/>
    <w:p w:rsidR="00A16398" w:rsidRDefault="00F547AF" w:rsidP="007D1408">
      <w:r>
        <w:lastRenderedPageBreak/>
        <w:t>Obiekt kulturowy definicja:</w:t>
      </w:r>
    </w:p>
    <w:p w:rsidR="00F547AF" w:rsidRDefault="00571147" w:rsidP="007D1408">
      <w:r>
        <w:object w:dxaOrig="10794" w:dyaOrig="10812">
          <v:shape id="_x0000_i1042" type="#_x0000_t75" style="width:540pt;height:540.75pt" o:ole="">
            <v:imagedata r:id="rId39" o:title=""/>
          </v:shape>
          <o:OLEObject Type="Embed" ProgID="Photoshop.Image.18" ShapeID="_x0000_i1042" DrawAspect="Content" ObjectID="_1654150305" r:id="rId40">
            <o:FieldCodes>\s</o:FieldCodes>
          </o:OLEObject>
        </w:object>
      </w:r>
    </w:p>
    <w:p w:rsidR="00571147" w:rsidRDefault="00571147" w:rsidP="007D1408"/>
    <w:p w:rsidR="00571147" w:rsidRDefault="00571147" w:rsidP="007D1408"/>
    <w:p w:rsidR="00571147" w:rsidRDefault="00571147" w:rsidP="007D1408"/>
    <w:p w:rsidR="00571147" w:rsidRDefault="00571147" w:rsidP="007D1408"/>
    <w:p w:rsidR="00571147" w:rsidRDefault="00571147" w:rsidP="007D1408">
      <w:r>
        <w:object w:dxaOrig="8635" w:dyaOrig="1081">
          <v:shape id="_x0000_i1043" type="#_x0000_t75" style="width:6in;height:54pt" o:ole="">
            <v:imagedata r:id="rId41" o:title=""/>
          </v:shape>
          <o:OLEObject Type="Embed" ProgID="Photoshop.Image.18" ShapeID="_x0000_i1043" DrawAspect="Content" ObjectID="_1654150306" r:id="rId42">
            <o:FieldCodes>\s</o:FieldCodes>
          </o:OLEObject>
        </w:object>
      </w:r>
    </w:p>
    <w:sectPr w:rsidR="0057114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10002FF" w:usb1="4000ACFF" w:usb2="00000009"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Bold">
    <w:panose1 w:val="00000000000000000000"/>
    <w:charset w:val="EE"/>
    <w:family w:val="auto"/>
    <w:notTrueType/>
    <w:pitch w:val="default"/>
    <w:sig w:usb0="00000005" w:usb1="00000000" w:usb2="00000000" w:usb3="00000000" w:csb0="00000002" w:csb1="00000000"/>
  </w:font>
  <w:font w:name="Cambria-Italic">
    <w:panose1 w:val="00000000000000000000"/>
    <w:charset w:val="EE"/>
    <w:family w:val="auto"/>
    <w:notTrueType/>
    <w:pitch w:val="default"/>
    <w:sig w:usb0="00000005" w:usb1="00000000" w:usb2="00000000" w:usb3="00000000" w:csb0="00000002" w:csb1="00000000"/>
  </w:font>
  <w:font w:name="Wingdings-Regular">
    <w:panose1 w:val="00000000000000000000"/>
    <w:charset w:val="EE"/>
    <w:family w:val="auto"/>
    <w:notTrueType/>
    <w:pitch w:val="default"/>
    <w:sig w:usb0="00000005" w:usb1="00000000" w:usb2="00000000" w:usb3="00000000" w:csb0="00000002"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58FF"/>
    <w:rsid w:val="000962DF"/>
    <w:rsid w:val="000979FB"/>
    <w:rsid w:val="002018DB"/>
    <w:rsid w:val="002D19C4"/>
    <w:rsid w:val="002D4E72"/>
    <w:rsid w:val="002F761D"/>
    <w:rsid w:val="003E3471"/>
    <w:rsid w:val="00493289"/>
    <w:rsid w:val="004C363E"/>
    <w:rsid w:val="00533523"/>
    <w:rsid w:val="00571147"/>
    <w:rsid w:val="005B26C3"/>
    <w:rsid w:val="006524D8"/>
    <w:rsid w:val="00750886"/>
    <w:rsid w:val="00770A85"/>
    <w:rsid w:val="00781DD4"/>
    <w:rsid w:val="007D1408"/>
    <w:rsid w:val="008677F9"/>
    <w:rsid w:val="008959A9"/>
    <w:rsid w:val="00A16398"/>
    <w:rsid w:val="00A22BEC"/>
    <w:rsid w:val="00B0270B"/>
    <w:rsid w:val="00B66688"/>
    <w:rsid w:val="00C96315"/>
    <w:rsid w:val="00D025CA"/>
    <w:rsid w:val="00D90472"/>
    <w:rsid w:val="00DD58FF"/>
    <w:rsid w:val="00F50AD6"/>
    <w:rsid w:val="00F547AF"/>
    <w:rsid w:val="00FC055C"/>
    <w:rsid w:val="00FC6F3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49328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49328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49328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49328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7884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oleObject" Target="embeddings/oleObject15.bin"/><Relationship Id="rId42" Type="http://schemas.openxmlformats.org/officeDocument/2006/relationships/oleObject" Target="embeddings/oleObject19.bin"/><Relationship Id="rId7" Type="http://schemas.openxmlformats.org/officeDocument/2006/relationships/image" Target="media/image2.emf"/><Relationship Id="rId2" Type="http://schemas.microsoft.com/office/2007/relationships/stylesWithEffects" Target="stylesWithEffect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emf"/><Relationship Id="rId41" Type="http://schemas.openxmlformats.org/officeDocument/2006/relationships/image" Target="media/image19.emf"/><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emf"/><Relationship Id="rId40" Type="http://schemas.openxmlformats.org/officeDocument/2006/relationships/oleObject" Target="embeddings/oleObject18.bin"/><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2.bin"/><Relationship Id="rId36" Type="http://schemas.openxmlformats.org/officeDocument/2006/relationships/oleObject" Target="embeddings/oleObject16.bin"/><Relationship Id="rId10" Type="http://schemas.openxmlformats.org/officeDocument/2006/relationships/oleObject" Target="embeddings/oleObject3.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emf"/><Relationship Id="rId30" Type="http://schemas.openxmlformats.org/officeDocument/2006/relationships/oleObject" Target="embeddings/oleObject13.bin"/><Relationship Id="rId35" Type="http://schemas.openxmlformats.org/officeDocument/2006/relationships/image" Target="media/image16.emf"/><Relationship Id="rId43" Type="http://schemas.openxmlformats.org/officeDocument/2006/relationships/fontTable" Target="fontTable.xml"/><Relationship Id="rId8" Type="http://schemas.openxmlformats.org/officeDocument/2006/relationships/oleObject" Target="embeddings/oleObject2.bin"/><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7.bin"/></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434</TotalTime>
  <Pages>17</Pages>
  <Words>956</Words>
  <Characters>5738</Characters>
  <Application>Microsoft Office Word</Application>
  <DocSecurity>0</DocSecurity>
  <Lines>47</Lines>
  <Paragraphs>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Kinga</dc:creator>
  <cp:keywords/>
  <dc:description/>
  <cp:lastModifiedBy>Kinga</cp:lastModifiedBy>
  <cp:revision>26</cp:revision>
  <dcterms:created xsi:type="dcterms:W3CDTF">2020-06-19T17:34:00Z</dcterms:created>
  <dcterms:modified xsi:type="dcterms:W3CDTF">2020-06-20T07:24:00Z</dcterms:modified>
</cp:coreProperties>
</file>